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BAD5A">
      <w:pP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附件2</w:t>
      </w:r>
    </w:p>
    <w:p w14:paraId="1205DC03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传统医学医术确有专长考核申请表</w:t>
      </w:r>
    </w:p>
    <w:tbl>
      <w:tblPr>
        <w:tblStyle w:val="3"/>
        <w:tblW w:w="8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236"/>
        <w:gridCol w:w="236"/>
        <w:gridCol w:w="383"/>
        <w:gridCol w:w="740"/>
        <w:gridCol w:w="1051"/>
        <w:gridCol w:w="879"/>
        <w:gridCol w:w="185"/>
        <w:gridCol w:w="51"/>
        <w:gridCol w:w="867"/>
        <w:gridCol w:w="540"/>
        <w:gridCol w:w="455"/>
        <w:gridCol w:w="311"/>
        <w:gridCol w:w="401"/>
        <w:gridCol w:w="1414"/>
        <w:gridCol w:w="236"/>
      </w:tblGrid>
      <w:tr w14:paraId="3184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402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8516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12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E86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E8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A77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民 族</w:t>
            </w:r>
          </w:p>
        </w:tc>
        <w:tc>
          <w:tcPr>
            <w:tcW w:w="1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BD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C6DE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照</w:t>
            </w:r>
          </w:p>
          <w:p w14:paraId="0DAC22D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片</w:t>
            </w:r>
          </w:p>
          <w:p w14:paraId="7DF838C4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粘</w:t>
            </w:r>
          </w:p>
          <w:p w14:paraId="6940C1C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贴</w:t>
            </w:r>
          </w:p>
          <w:p w14:paraId="795609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处</w:t>
            </w:r>
          </w:p>
        </w:tc>
      </w:tr>
      <w:tr w14:paraId="1BBC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465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AED8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出 生</w:t>
            </w:r>
          </w:p>
          <w:p w14:paraId="5D72AD1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 月</w:t>
            </w: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DE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E78F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考核申报地区</w:t>
            </w: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4C4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55D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户籍所在地</w:t>
            </w:r>
          </w:p>
        </w:tc>
        <w:tc>
          <w:tcPr>
            <w:tcW w:w="1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859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003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74C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736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940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参加工</w:t>
            </w:r>
          </w:p>
          <w:p w14:paraId="1B93B70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08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4233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现从事主要职业</w:t>
            </w:r>
          </w:p>
        </w:tc>
        <w:tc>
          <w:tcPr>
            <w:tcW w:w="2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F43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19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977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78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D57E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 历</w:t>
            </w: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3F4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7F0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 位</w:t>
            </w: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DF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A7F1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F3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F28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4" w:hRule="atLeast"/>
        </w:trPr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E790F">
            <w:pPr>
              <w:widowControl/>
              <w:spacing w:line="320" w:lineRule="exact"/>
              <w:ind w:firstLine="120" w:firstLine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01C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002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3" w:hRule="atLeast"/>
        </w:trPr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3E491">
            <w:pPr>
              <w:widowControl/>
              <w:spacing w:line="320" w:lineRule="exact"/>
              <w:ind w:firstLine="120" w:firstLine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通讯地址及邮政编码</w:t>
            </w:r>
          </w:p>
        </w:tc>
        <w:tc>
          <w:tcPr>
            <w:tcW w:w="5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FB2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BC6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68" w:hRule="atLeast"/>
        </w:trPr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FC0AB">
            <w:pPr>
              <w:widowControl/>
              <w:spacing w:line="320" w:lineRule="exact"/>
              <w:ind w:firstLine="120" w:firstLine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本人档案存放单位、地址及邮</w:t>
            </w:r>
          </w:p>
          <w:p w14:paraId="2F239538">
            <w:pPr>
              <w:widowControl/>
              <w:spacing w:line="320" w:lineRule="exact"/>
              <w:ind w:firstLine="120" w:firstLine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政编码</w:t>
            </w:r>
          </w:p>
        </w:tc>
        <w:tc>
          <w:tcPr>
            <w:tcW w:w="5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6F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033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02" w:hRule="atLeast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02AB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89A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958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传 真</w:t>
            </w: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8E4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041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电子邮</w:t>
            </w:r>
          </w:p>
          <w:p w14:paraId="2A27A1A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件地址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E2F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0FC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2" w:hRule="atLeast"/>
        </w:trPr>
        <w:tc>
          <w:tcPr>
            <w:tcW w:w="875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A4D8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个 人 简 历</w:t>
            </w:r>
          </w:p>
        </w:tc>
      </w:tr>
      <w:tr w14:paraId="1910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42" w:hRule="atLeast"/>
        </w:trPr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12C0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7F46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学习（工作）单位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67C9">
            <w:pPr>
              <w:widowControl/>
              <w:spacing w:line="280" w:lineRule="exact"/>
              <w:ind w:firstLine="720" w:firstLineChars="3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肄</w:t>
            </w:r>
          </w:p>
          <w:p w14:paraId="6A02ED42">
            <w:pPr>
              <w:widowControl/>
              <w:spacing w:line="28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毕      业</w:t>
            </w:r>
          </w:p>
          <w:p w14:paraId="7014A085">
            <w:pPr>
              <w:widowControl/>
              <w:spacing w:line="280" w:lineRule="exact"/>
              <w:ind w:firstLine="720" w:firstLineChars="3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结</w:t>
            </w:r>
          </w:p>
        </w:tc>
      </w:tr>
      <w:tr w14:paraId="2155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0" w:hRule="atLeast"/>
        </w:trPr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1F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883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9CC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87F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0" w:hRule="atLeast"/>
        </w:trPr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FD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BD1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63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25E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0" w:hRule="atLeast"/>
        </w:trPr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864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1D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C64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891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00CC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F6D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1F0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5E9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7" w:hRule="atLeast"/>
        </w:trPr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D6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BC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CE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F18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80" w:hRule="atLeast"/>
        </w:trPr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1C2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930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2D5B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AFD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40" w:hRule="atLeast"/>
        </w:trPr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37C1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推荐医师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1</w:t>
            </w:r>
          </w:p>
          <w:p w14:paraId="3C14A63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EC24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2C5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推荐医师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1</w:t>
            </w:r>
          </w:p>
          <w:p w14:paraId="76B8D75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2CE2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96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40" w:hRule="atLeast"/>
        </w:trPr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460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推荐医师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1</w:t>
            </w:r>
          </w:p>
          <w:p w14:paraId="48A34BF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92A7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887F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推荐医师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1</w:t>
            </w:r>
          </w:p>
          <w:p w14:paraId="6321947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工作年限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8A35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4A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40" w:hRule="atLeast"/>
        </w:trPr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3AB9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推荐医师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1</w:t>
            </w:r>
          </w:p>
          <w:p w14:paraId="26D94F5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E3E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64A3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推荐医师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1</w:t>
            </w:r>
          </w:p>
          <w:p w14:paraId="51571A8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CC31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80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40" w:hRule="atLeast"/>
        </w:trPr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082A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推荐医师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1</w:t>
            </w:r>
          </w:p>
          <w:p w14:paraId="7069856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医师资格证书编码</w:t>
            </w: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DD9C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E047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推荐医师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1</w:t>
            </w:r>
          </w:p>
          <w:p w14:paraId="5F35B1D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111A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80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40" w:hRule="atLeast"/>
        </w:trPr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2E0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推荐医师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2</w:t>
            </w:r>
          </w:p>
          <w:p w14:paraId="06C26B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218B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5A9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推荐医师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2</w:t>
            </w:r>
          </w:p>
          <w:p w14:paraId="264425B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FEDD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A7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40" w:hRule="atLeast"/>
        </w:trPr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E00D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推荐医师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2</w:t>
            </w:r>
          </w:p>
          <w:p w14:paraId="0FDCB19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D6D6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FD20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推荐医师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2</w:t>
            </w:r>
          </w:p>
          <w:p w14:paraId="04FF26D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工作年限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BDF7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F3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40" w:hRule="atLeast"/>
        </w:trPr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3C12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推荐医师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2</w:t>
            </w:r>
          </w:p>
          <w:p w14:paraId="046E0A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F403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DA25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推荐医师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2</w:t>
            </w:r>
          </w:p>
          <w:p w14:paraId="3794337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136E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A4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76" w:hRule="atLeast"/>
        </w:trPr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367E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推荐医师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2</w:t>
            </w:r>
          </w:p>
          <w:p w14:paraId="7210471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医师资格证书编码</w:t>
            </w: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287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EF79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推荐医师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2</w:t>
            </w:r>
          </w:p>
          <w:p w14:paraId="288A81D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C231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FF9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667" w:hRule="atLeast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19A5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本人技术专长述评</w:t>
            </w:r>
          </w:p>
        </w:tc>
        <w:tc>
          <w:tcPr>
            <w:tcW w:w="72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7E2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44D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525" w:hRule="atLeast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A0A8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县级卫生、中医药行政部门初审意见</w:t>
            </w:r>
          </w:p>
        </w:tc>
        <w:tc>
          <w:tcPr>
            <w:tcW w:w="72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AF639">
            <w:pPr>
              <w:widowControl/>
              <w:spacing w:line="320" w:lineRule="exact"/>
              <w:ind w:firstLine="6000" w:firstLineChars="25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5F715CF4">
            <w:pPr>
              <w:widowControl/>
              <w:spacing w:line="320" w:lineRule="exact"/>
              <w:ind w:firstLine="6000" w:firstLineChars="25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314799AA">
            <w:pPr>
              <w:widowControl/>
              <w:spacing w:line="320" w:lineRule="exact"/>
              <w:ind w:firstLine="5160" w:firstLineChars="215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章</w:t>
            </w:r>
          </w:p>
          <w:p w14:paraId="5409B0A5">
            <w:pPr>
              <w:widowControl/>
              <w:spacing w:line="320" w:lineRule="exact"/>
              <w:ind w:firstLine="6000" w:firstLineChars="25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45A1B67A">
            <w:pPr>
              <w:widowControl/>
              <w:spacing w:line="320" w:lineRule="exact"/>
              <w:ind w:firstLine="4800" w:firstLineChars="20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日</w:t>
            </w:r>
          </w:p>
        </w:tc>
      </w:tr>
      <w:tr w14:paraId="5B6D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533" w:hRule="atLeast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64D8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地、设区的市级卫生、中医药行政部门审核意见</w:t>
            </w:r>
          </w:p>
        </w:tc>
        <w:tc>
          <w:tcPr>
            <w:tcW w:w="72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39F69">
            <w:pPr>
              <w:widowControl/>
              <w:spacing w:line="320" w:lineRule="exact"/>
              <w:ind w:firstLine="6000" w:firstLineChars="25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2472A201">
            <w:pPr>
              <w:widowControl/>
              <w:spacing w:line="320" w:lineRule="exact"/>
              <w:ind w:firstLine="5400" w:firstLineChars="225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章</w:t>
            </w:r>
          </w:p>
          <w:p w14:paraId="343BFD8E">
            <w:pPr>
              <w:widowControl/>
              <w:spacing w:line="320" w:lineRule="exact"/>
              <w:ind w:firstLine="6000" w:firstLineChars="25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0ACAC84E">
            <w:pPr>
              <w:widowControl/>
              <w:spacing w:line="320" w:lineRule="exact"/>
              <w:ind w:firstLine="4800" w:firstLineChars="20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日</w:t>
            </w:r>
          </w:p>
        </w:tc>
      </w:tr>
      <w:tr w14:paraId="5622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DA8936">
            <w:pPr>
              <w:widowControl/>
              <w:jc w:val="left"/>
              <w:rPr>
                <w:rFonts w:ascii="Verdana" w:hAnsi="Verdana" w:cs="宋体"/>
                <w:color w:val="auto"/>
                <w:kern w:val="0"/>
                <w:sz w:val="1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E8EF01">
            <w:pPr>
              <w:widowControl/>
              <w:jc w:val="left"/>
              <w:rPr>
                <w:rFonts w:ascii="Verdana" w:hAnsi="Verdana" w:cs="宋体"/>
                <w:color w:val="auto"/>
                <w:kern w:val="0"/>
                <w:sz w:val="1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67CCA4">
            <w:pPr>
              <w:widowControl/>
              <w:jc w:val="left"/>
              <w:rPr>
                <w:rFonts w:ascii="Verdana" w:hAnsi="Verdana" w:cs="宋体"/>
                <w:color w:val="auto"/>
                <w:kern w:val="0"/>
                <w:sz w:val="1"/>
                <w:szCs w:val="1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F0798E">
            <w:pPr>
              <w:widowControl/>
              <w:jc w:val="left"/>
              <w:rPr>
                <w:rFonts w:ascii="Verdana" w:hAnsi="Verdana" w:cs="宋体"/>
                <w:color w:val="auto"/>
                <w:kern w:val="0"/>
                <w:sz w:val="1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5FC1F2">
            <w:pPr>
              <w:widowControl/>
              <w:jc w:val="left"/>
              <w:rPr>
                <w:rFonts w:ascii="Verdana" w:hAnsi="Verdana" w:cs="宋体"/>
                <w:color w:val="auto"/>
                <w:kern w:val="0"/>
                <w:sz w:val="1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69790D">
            <w:pPr>
              <w:widowControl/>
              <w:jc w:val="left"/>
              <w:rPr>
                <w:rFonts w:ascii="Verdana" w:hAnsi="Verdana" w:cs="宋体"/>
                <w:color w:val="auto"/>
                <w:kern w:val="0"/>
                <w:sz w:val="1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CF63E0">
            <w:pPr>
              <w:widowControl/>
              <w:jc w:val="left"/>
              <w:rPr>
                <w:rFonts w:ascii="Verdana" w:hAnsi="Verdana" w:cs="宋体"/>
                <w:color w:val="auto"/>
                <w:kern w:val="0"/>
                <w:sz w:val="1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03022E">
            <w:pPr>
              <w:widowControl/>
              <w:jc w:val="left"/>
              <w:rPr>
                <w:rFonts w:ascii="Verdana" w:hAnsi="Verdana" w:cs="宋体"/>
                <w:color w:val="auto"/>
                <w:kern w:val="0"/>
                <w:sz w:val="1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02B3C9">
            <w:pPr>
              <w:widowControl/>
              <w:jc w:val="left"/>
              <w:rPr>
                <w:rFonts w:ascii="Verdana" w:hAnsi="Verdana" w:cs="宋体"/>
                <w:color w:val="auto"/>
                <w:kern w:val="0"/>
                <w:sz w:val="1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694DDB">
            <w:pPr>
              <w:widowControl/>
              <w:jc w:val="left"/>
              <w:rPr>
                <w:rFonts w:ascii="Verdana" w:hAnsi="Verdana" w:cs="宋体"/>
                <w:color w:val="auto"/>
                <w:kern w:val="0"/>
                <w:sz w:val="1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8E43C4">
            <w:pPr>
              <w:widowControl/>
              <w:jc w:val="left"/>
              <w:rPr>
                <w:rFonts w:ascii="Verdana" w:hAnsi="Verdana" w:cs="宋体"/>
                <w:color w:val="auto"/>
                <w:kern w:val="0"/>
                <w:sz w:val="1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9AA3E5">
            <w:pPr>
              <w:widowControl/>
              <w:jc w:val="left"/>
              <w:rPr>
                <w:rFonts w:ascii="Verdana" w:hAnsi="Verdana" w:cs="宋体"/>
                <w:color w:val="auto"/>
                <w:kern w:val="0"/>
                <w:sz w:val="1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01A971">
            <w:pPr>
              <w:widowControl/>
              <w:jc w:val="left"/>
              <w:rPr>
                <w:rFonts w:ascii="Verdana" w:hAnsi="Verdana" w:cs="宋体"/>
                <w:color w:val="auto"/>
                <w:kern w:val="0"/>
                <w:sz w:val="1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52AC3D">
            <w:pPr>
              <w:widowControl/>
              <w:jc w:val="left"/>
              <w:rPr>
                <w:rFonts w:ascii="Verdana" w:hAnsi="Verdana" w:cs="宋体"/>
                <w:color w:val="auto"/>
                <w:kern w:val="0"/>
                <w:sz w:val="1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99E26B">
            <w:pPr>
              <w:widowControl/>
              <w:jc w:val="left"/>
              <w:rPr>
                <w:rFonts w:ascii="Verdana" w:hAnsi="Verdana" w:cs="宋体"/>
                <w:color w:val="auto"/>
                <w:kern w:val="0"/>
                <w:sz w:val="1"/>
                <w:szCs w:val="18"/>
              </w:rPr>
            </w:pPr>
          </w:p>
        </w:tc>
      </w:tr>
    </w:tbl>
    <w:p w14:paraId="2FD84D41">
      <w:pPr>
        <w:ind w:left="240" w:hanging="210" w:hangingChars="100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1．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填写内容需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具体、真实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，签名用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蓝黑墨水钢笔或中性笔填写，字迹要端正清楚。</w:t>
      </w:r>
    </w:p>
    <w:p w14:paraId="59EC8276">
      <w:pPr>
        <w:widowControl/>
        <w:shd w:val="clear" w:color="auto" w:fill="FFFFFF"/>
        <w:spacing w:line="4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2．表内的年月时间，一律用公历阿拉伯数字填写。</w:t>
      </w:r>
    </w:p>
    <w:p w14:paraId="450DEBC3">
      <w:pPr>
        <w:widowControl/>
        <w:shd w:val="clear" w:color="auto" w:fill="FFFFFF"/>
        <w:spacing w:line="4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3．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相片一律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粘贴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一寸近期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白底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免冠正面半身照。</w:t>
      </w:r>
    </w:p>
    <w:p w14:paraId="5F315735">
      <w:pPr>
        <w:widowControl/>
        <w:shd w:val="clear" w:color="auto" w:fill="FFFFFF"/>
        <w:spacing w:line="4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4．个人简历应从小学写起。</w:t>
      </w:r>
    </w:p>
    <w:p w14:paraId="736482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D4D41"/>
    <w:rsid w:val="118925D3"/>
    <w:rsid w:val="1A2D4D41"/>
    <w:rsid w:val="393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仿宋_GB2312" w:hAnsi="Times New Roman" w:eastAsia="仿宋_GB2312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2026-03-06T01:04:00Z</dcterms:created>
  <dc:creator>郭芋伶</dc:creator>
  <cp:lastModifiedBy>郭芋伶</cp:lastModifiedBy>
  <dcterms:modified xsi:type="dcterms:W3CDTF">2026-03-06T01:05:34Z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A0A3EA5A63E142FF9147108BF755B77A_13</vt:lpwstr>
  </property>
  <property fmtid="{D5CDD505-2E9C-101B-9397-08002B2CF9AE}" pid="4" name="KSOTemplateDocerSaveRecord">
    <vt:lpwstr>eyJoZGlkIjoiNjA3OWQ5YTZiM2VlMWVhZDAwYWZlZTE3ZDk0ZDQwOTEiLCJ1c2VySWQiOiIxNDkwNzEzNTczIn0=</vt:lpwstr>
  </property>
</Properties>
</file>