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2D48A">
      <w:pPr>
        <w:spacing w:before="100" w:beforeAutospacing="1" w:after="100" w:afterAutospacing="1" w:line="560" w:lineRule="exact"/>
        <w:rPr>
          <w:rFonts w:hint="default" w:ascii="Times New Roman" w:hAnsi="Times New Roman" w:eastAsia="黑体" w:cs="Times New Roman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0"/>
          <w:szCs w:val="30"/>
        </w:rPr>
        <w:t>附件2</w:t>
      </w:r>
    </w:p>
    <w:p w14:paraId="788AA9EF">
      <w:pPr>
        <w:keepNext w:val="0"/>
        <w:keepLines w:val="0"/>
        <w:pageBreakBefore w:val="0"/>
        <w:widowControl/>
        <w:tabs>
          <w:tab w:val="center" w:pos="4422"/>
          <w:tab w:val="left" w:pos="7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lang w:val="en-US" w:eastAsia="zh-CN"/>
        </w:rPr>
        <w:t>四川省中医药</w:t>
      </w:r>
      <w:r>
        <w:rPr>
          <w:rFonts w:hint="eastAsia" w:ascii="Times New Roman" w:hAnsi="Times New Roman" w:eastAsia="方正小标宋_GBK" w:cs="Times New Roman"/>
          <w:b w:val="0"/>
          <w:bCs/>
          <w:sz w:val="36"/>
          <w:szCs w:val="36"/>
          <w:lang w:val="en-US" w:eastAsia="zh-CN"/>
        </w:rPr>
        <w:t>转化医学中心</w:t>
      </w:r>
    </w:p>
    <w:p w14:paraId="03D49852">
      <w:pPr>
        <w:keepNext w:val="0"/>
        <w:keepLines w:val="0"/>
        <w:pageBreakBefore w:val="0"/>
        <w:widowControl/>
        <w:tabs>
          <w:tab w:val="center" w:pos="4422"/>
          <w:tab w:val="left" w:pos="7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年</w:t>
      </w: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lang w:val="en-US" w:eastAsia="zh-CN"/>
        </w:rPr>
        <w:t>上半年</w:t>
      </w: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lang w:eastAsia="zh-CN"/>
        </w:rPr>
        <w:t>公开</w:t>
      </w: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考核招聘工作人员报名登记表</w:t>
      </w:r>
    </w:p>
    <w:p w14:paraId="688EFF75">
      <w:pPr>
        <w:keepNext w:val="0"/>
        <w:keepLines w:val="0"/>
        <w:pageBreakBefore w:val="0"/>
        <w:widowControl/>
        <w:tabs>
          <w:tab w:val="center" w:pos="4422"/>
          <w:tab w:val="left" w:pos="7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</w:pPr>
    </w:p>
    <w:tbl>
      <w:tblPr>
        <w:tblStyle w:val="13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32"/>
        <w:gridCol w:w="262"/>
        <w:gridCol w:w="985"/>
        <w:gridCol w:w="515"/>
        <w:gridCol w:w="878"/>
        <w:gridCol w:w="81"/>
        <w:gridCol w:w="999"/>
        <w:gridCol w:w="412"/>
        <w:gridCol w:w="1035"/>
        <w:gridCol w:w="360"/>
        <w:gridCol w:w="1433"/>
        <w:gridCol w:w="1743"/>
      </w:tblGrid>
      <w:tr w14:paraId="628C2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05A37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E04DD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D9E76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 xml:space="preserve">性 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0AB14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545A7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7AF2F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17A6F">
            <w:pPr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  <w:t>照 片</w:t>
            </w:r>
          </w:p>
          <w:p w14:paraId="4082EE3A">
            <w:pPr>
              <w:spacing w:line="300" w:lineRule="atLeast"/>
              <w:ind w:firstLine="140" w:firstLineChars="5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（近期彩色免冠证件照电子版）</w:t>
            </w:r>
          </w:p>
        </w:tc>
      </w:tr>
      <w:tr w14:paraId="61D5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BCE99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AAFF5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5E98D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籍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DB4B0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F2D16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00E43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E1B11">
            <w:pP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6FC0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8AF46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入党（团）时间</w:t>
            </w:r>
          </w:p>
        </w:tc>
        <w:tc>
          <w:tcPr>
            <w:tcW w:w="2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00E07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3314F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参加工</w:t>
            </w:r>
          </w:p>
          <w:p w14:paraId="461D41E5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1CFFB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B38DD">
            <w:pP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59E20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B00E8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875C6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全日制</w:t>
            </w:r>
          </w:p>
          <w:p w14:paraId="3968C95D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7C5D0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C5539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C413A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3D69F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1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36405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F8D8F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089E9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6BDCB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53DC1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0D62C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E374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现工作单位</w:t>
            </w: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0564E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7887D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现任职务</w:t>
            </w:r>
          </w:p>
          <w:p w14:paraId="752A0C7D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职称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23407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2C425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DDF94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38E90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DF3BA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B9237">
            <w:pPr>
              <w:spacing w:line="300" w:lineRule="atLeast"/>
              <w:jc w:val="both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6810C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319B2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学</w:t>
            </w:r>
          </w:p>
          <w:p w14:paraId="12C2ED69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习</w:t>
            </w:r>
          </w:p>
          <w:p w14:paraId="42E41220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和</w:t>
            </w:r>
          </w:p>
          <w:p w14:paraId="638EDB0D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工</w:t>
            </w:r>
          </w:p>
          <w:p w14:paraId="6405B91A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作</w:t>
            </w:r>
          </w:p>
          <w:p w14:paraId="0A602CCA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简</w:t>
            </w:r>
          </w:p>
          <w:p w14:paraId="678F8102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9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BA9D5">
            <w:pPr>
              <w:rPr>
                <w:rFonts w:hint="default" w:ascii="Times New Roman" w:hAnsi="Times New Roman" w:eastAsia="楷体_GB2312" w:cs="Times New Roman"/>
                <w:b w:val="0"/>
                <w:bCs/>
                <w:sz w:val="28"/>
                <w:szCs w:val="28"/>
              </w:rPr>
            </w:pPr>
          </w:p>
        </w:tc>
      </w:tr>
      <w:tr w14:paraId="5C4D1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atLeast"/>
          <w:jc w:val="center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6A9A2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奖惩</w:t>
            </w:r>
          </w:p>
          <w:p w14:paraId="699005C8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7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05401">
            <w:pPr>
              <w:spacing w:line="300" w:lineRule="atLeast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444CC9E9">
            <w:pPr>
              <w:spacing w:line="300" w:lineRule="atLeast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140BC187">
            <w:pPr>
              <w:spacing w:line="300" w:lineRule="atLeast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7EBA7077">
            <w:pPr>
              <w:spacing w:line="300" w:lineRule="atLeast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4578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0A774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从事的专业技术工作和主要学术技术成果及发表论文情况</w:t>
            </w:r>
          </w:p>
        </w:tc>
        <w:tc>
          <w:tcPr>
            <w:tcW w:w="87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DB4FB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4CFE4715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047CC3F5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699217B6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25F4924F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53717DA6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1941DCB6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07D7F8E1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180463E7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5646B6B0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0A6F6928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7F4D8498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1271FD05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5D39132F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7E01CA7E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54D4927D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77AD50DE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0ECB21AA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0BF3707C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2C0EE0B9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058BA6D8">
            <w:pPr>
              <w:spacing w:line="300" w:lineRule="atLeast"/>
              <w:jc w:val="both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02CC4505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（注：请注明论文题目及字数、刊物名称）</w:t>
            </w:r>
          </w:p>
        </w:tc>
      </w:tr>
      <w:tr w14:paraId="061F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1DA1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主要家庭成员及重要社会关系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3D278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称 谓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67988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60E51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出生</w:t>
            </w:r>
          </w:p>
          <w:p w14:paraId="22FAB7F8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D3CE3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E3956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  <w:t>工作单位及职务</w:t>
            </w:r>
          </w:p>
        </w:tc>
      </w:tr>
      <w:tr w14:paraId="087C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D4DB6">
            <w:pP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0D334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392BA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69140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56897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FB1B2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5225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400E1">
            <w:pP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6B5A1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D6057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44D53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2E6E8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D2FBA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59AA3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7C760">
            <w:pP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54092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E6C7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C3CC5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9AD55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2859F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1F38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FEDE5">
            <w:pP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995CE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0B29C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D8308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5F4A9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18191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13AE0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999DE">
            <w:pP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F0433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404A0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FE362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020E6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79A2E">
            <w:pPr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</w:tbl>
    <w:p w14:paraId="59541B89">
      <w:pPr>
        <w:spacing w:line="480" w:lineRule="exact"/>
        <w:jc w:val="both"/>
        <w:rPr>
          <w:rFonts w:hint="default" w:ascii="Times New Roman" w:hAnsi="Times New Roman" w:cs="Times New Roman"/>
        </w:rPr>
      </w:pPr>
    </w:p>
    <w:sectPr>
      <w:footerReference r:id="rId3" w:type="even"/>
      <w:pgSz w:w="11906" w:h="16838"/>
      <w:pgMar w:top="1588" w:right="1531" w:bottom="1588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B29C34-0A15-470C-A118-DCA7DB2EE4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5500087-3DC3-4982-BEF1-17EBAC69B35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DFB1BFB-F927-4F53-AB9F-89953BA4AF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99A90"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8</w:t>
    </w:r>
    <w:r>
      <w:fldChar w:fldCharType="end"/>
    </w:r>
  </w:p>
  <w:p w14:paraId="22D4E685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315"/>
  <w:drawingGridVerticalSpacing w:val="579"/>
  <w:displayHorizontalDrawingGridEvery w:val="0"/>
  <w:displayVerticalDrawingGridEvery w:val="1"/>
  <w:characterSpacingControl w:val="doNotCompress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OWQ2OWNhNzAwYjQ5OWQ2MWU2ZDQ5MmU0NGE2ZjkifQ=="/>
  </w:docVars>
  <w:rsids>
    <w:rsidRoot w:val="00172A27"/>
    <w:rsid w:val="0002469B"/>
    <w:rsid w:val="0002773B"/>
    <w:rsid w:val="00027BC0"/>
    <w:rsid w:val="00041B6A"/>
    <w:rsid w:val="00077C64"/>
    <w:rsid w:val="00090535"/>
    <w:rsid w:val="000D234D"/>
    <w:rsid w:val="000F5CC2"/>
    <w:rsid w:val="00174603"/>
    <w:rsid w:val="00193120"/>
    <w:rsid w:val="001A198A"/>
    <w:rsid w:val="001A7E16"/>
    <w:rsid w:val="001B32C8"/>
    <w:rsid w:val="001B45D9"/>
    <w:rsid w:val="001E2C6E"/>
    <w:rsid w:val="001F06B5"/>
    <w:rsid w:val="002349A1"/>
    <w:rsid w:val="00262FF5"/>
    <w:rsid w:val="002749E0"/>
    <w:rsid w:val="003046DE"/>
    <w:rsid w:val="00322E54"/>
    <w:rsid w:val="003500DB"/>
    <w:rsid w:val="003A0AC1"/>
    <w:rsid w:val="003D0FCF"/>
    <w:rsid w:val="003D767A"/>
    <w:rsid w:val="0040765F"/>
    <w:rsid w:val="00460AF2"/>
    <w:rsid w:val="004618B8"/>
    <w:rsid w:val="00471C20"/>
    <w:rsid w:val="00486B2F"/>
    <w:rsid w:val="004A1D42"/>
    <w:rsid w:val="004F2EB7"/>
    <w:rsid w:val="0050708C"/>
    <w:rsid w:val="00570913"/>
    <w:rsid w:val="005A0677"/>
    <w:rsid w:val="005A45B3"/>
    <w:rsid w:val="005C02F6"/>
    <w:rsid w:val="005C5E7D"/>
    <w:rsid w:val="00627FF5"/>
    <w:rsid w:val="006355A3"/>
    <w:rsid w:val="00664CB2"/>
    <w:rsid w:val="00676278"/>
    <w:rsid w:val="006D0026"/>
    <w:rsid w:val="006F3F36"/>
    <w:rsid w:val="007030D7"/>
    <w:rsid w:val="007C5DC4"/>
    <w:rsid w:val="007F5701"/>
    <w:rsid w:val="00962C7F"/>
    <w:rsid w:val="00970FBF"/>
    <w:rsid w:val="009A2C9D"/>
    <w:rsid w:val="00A51F88"/>
    <w:rsid w:val="00A53F58"/>
    <w:rsid w:val="00A54890"/>
    <w:rsid w:val="00A658B2"/>
    <w:rsid w:val="00A81744"/>
    <w:rsid w:val="00A9732C"/>
    <w:rsid w:val="00AD5196"/>
    <w:rsid w:val="00AE2AFB"/>
    <w:rsid w:val="00B33436"/>
    <w:rsid w:val="00BB44ED"/>
    <w:rsid w:val="00BC7AF2"/>
    <w:rsid w:val="00BE74D7"/>
    <w:rsid w:val="00BF577C"/>
    <w:rsid w:val="00C1657B"/>
    <w:rsid w:val="00C20F18"/>
    <w:rsid w:val="00C309DC"/>
    <w:rsid w:val="00C871BE"/>
    <w:rsid w:val="00CA7160"/>
    <w:rsid w:val="00CC1D88"/>
    <w:rsid w:val="00CE2288"/>
    <w:rsid w:val="00D015D5"/>
    <w:rsid w:val="00D351B3"/>
    <w:rsid w:val="00D616A7"/>
    <w:rsid w:val="00D74723"/>
    <w:rsid w:val="00DE7C32"/>
    <w:rsid w:val="00E3349B"/>
    <w:rsid w:val="00E41221"/>
    <w:rsid w:val="00E42F80"/>
    <w:rsid w:val="00E50D27"/>
    <w:rsid w:val="00E55FEC"/>
    <w:rsid w:val="00E83BA3"/>
    <w:rsid w:val="00E91A50"/>
    <w:rsid w:val="00ED69DB"/>
    <w:rsid w:val="00EE4EC9"/>
    <w:rsid w:val="00EF4440"/>
    <w:rsid w:val="00F0181A"/>
    <w:rsid w:val="00F07830"/>
    <w:rsid w:val="00F2150F"/>
    <w:rsid w:val="00F31906"/>
    <w:rsid w:val="00F75128"/>
    <w:rsid w:val="0603689A"/>
    <w:rsid w:val="06944BB3"/>
    <w:rsid w:val="2669735D"/>
    <w:rsid w:val="28A23147"/>
    <w:rsid w:val="2AFD1901"/>
    <w:rsid w:val="2BDA54EC"/>
    <w:rsid w:val="59B32FC5"/>
    <w:rsid w:val="5FA535A8"/>
    <w:rsid w:val="65000E1B"/>
    <w:rsid w:val="671E37F0"/>
    <w:rsid w:val="79C20754"/>
    <w:rsid w:val="7C215557"/>
    <w:rsid w:val="7D004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仿宋_GB2312"/>
      <w:sz w:val="32"/>
      <w:lang w:val="en-US" w:eastAsia="zh-CN" w:bidi="ar-SA"/>
    </w:rPr>
  </w:style>
  <w:style w:type="paragraph" w:styleId="2">
    <w:name w:val="heading 2"/>
    <w:basedOn w:val="1"/>
    <w:qFormat/>
    <w:uiPriority w:val="0"/>
    <w:pPr>
      <w:spacing w:before="100" w:beforeLines="0" w:beforeAutospacing="1" w:after="100" w:afterLines="0" w:afterAutospacing="1"/>
      <w:outlineLvl w:val="1"/>
    </w:pPr>
    <w:rPr>
      <w:rFonts w:ascii="Verdana" w:hAnsi="Verdana" w:eastAsia="宋体" w:cs="宋体"/>
      <w:color w:val="800000"/>
      <w:sz w:val="28"/>
      <w:szCs w:val="28"/>
    </w:rPr>
  </w:style>
  <w:style w:type="character" w:default="1" w:styleId="14">
    <w:name w:val="Default Paragraph Font"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both"/>
    </w:pPr>
  </w:style>
  <w:style w:type="paragraph" w:styleId="4">
    <w:name w:val="Body Text Indent"/>
    <w:basedOn w:val="1"/>
    <w:uiPriority w:val="0"/>
    <w:pPr>
      <w:spacing w:line="520" w:lineRule="exact"/>
      <w:ind w:firstLine="629" w:firstLineChars="199"/>
      <w:jc w:val="both"/>
    </w:pPr>
  </w:style>
  <w:style w:type="paragraph" w:styleId="5">
    <w:name w:val="Plain Text"/>
    <w:basedOn w:val="1"/>
    <w:uiPriority w:val="0"/>
    <w:pPr>
      <w:spacing w:before="100" w:beforeLines="0" w:beforeAutospacing="1" w:after="100" w:afterLines="0" w:afterAutospacing="1"/>
    </w:pPr>
    <w:rPr>
      <w:rFonts w:ascii="宋体" w:hAnsi="宋体" w:eastAsia="宋体" w:cs="宋体"/>
      <w:sz w:val="24"/>
      <w:szCs w:val="24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ody Text Indent 2"/>
    <w:basedOn w:val="1"/>
    <w:uiPriority w:val="0"/>
    <w:pPr>
      <w:spacing w:after="120" w:afterLines="0" w:line="480" w:lineRule="auto"/>
      <w:ind w:left="420" w:leftChars="200"/>
    </w:pPr>
  </w:style>
  <w:style w:type="paragraph" w:styleId="8">
    <w:name w:val="Balloon Text"/>
    <w:basedOn w:val="1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Lucida Console" w:hAnsi="Lucida Console" w:eastAsia="宋体" w:cs="宋体"/>
      <w:sz w:val="22"/>
      <w:szCs w:val="22"/>
    </w:rPr>
  </w:style>
  <w:style w:type="paragraph" w:styleId="12">
    <w:name w:val="Normal (Web)"/>
    <w:basedOn w:val="1"/>
    <w:uiPriority w:val="0"/>
    <w:pPr>
      <w:spacing w:before="100" w:beforeLines="0" w:beforeAutospacing="1" w:after="100" w:afterLines="0" w:afterAutospacing="1"/>
    </w:pPr>
    <w:rPr>
      <w:rFonts w:ascii="宋体" w:hAnsi="宋体" w:eastAsia="宋体" w:cs="宋体"/>
      <w:color w:val="000000"/>
      <w:sz w:val="24"/>
      <w:szCs w:val="24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uiPriority w:val="0"/>
  </w:style>
  <w:style w:type="character" w:styleId="17">
    <w:name w:val="FollowedHyperlink"/>
    <w:basedOn w:val="14"/>
    <w:uiPriority w:val="0"/>
    <w:rPr>
      <w:color w:val="800080"/>
      <w:u w:val="single"/>
    </w:rPr>
  </w:style>
  <w:style w:type="character" w:styleId="18">
    <w:name w:val="Hyperlink"/>
    <w:basedOn w:val="14"/>
    <w:uiPriority w:val="0"/>
    <w:rPr>
      <w:color w:val="0000FF"/>
      <w:u w:val="single"/>
    </w:rPr>
  </w:style>
  <w:style w:type="character" w:customStyle="1" w:styleId="19">
    <w:name w:val="h141"/>
    <w:basedOn w:val="14"/>
    <w:uiPriority w:val="0"/>
    <w:rPr>
      <w:rFonts w:hint="default" w:ascii="ˎ̥" w:hAnsi="ˎ̥"/>
      <w:sz w:val="18"/>
      <w:szCs w:val="18"/>
      <w:u w:val="none"/>
    </w:rPr>
  </w:style>
  <w:style w:type="character" w:customStyle="1" w:styleId="20">
    <w:name w:val="style51"/>
    <w:basedOn w:val="14"/>
    <w:uiPriority w:val="0"/>
    <w:rPr>
      <w:color w:val="000000"/>
      <w:sz w:val="18"/>
      <w:szCs w:val="18"/>
      <w:u w:val="none"/>
    </w:rPr>
  </w:style>
  <w:style w:type="paragraph" w:customStyle="1" w:styleId="21">
    <w:name w:val=" Char"/>
    <w:basedOn w:val="1"/>
    <w:next w:val="1"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2">
    <w:name w:val=" Char Char Char Char"/>
    <w:basedOn w:val="1"/>
    <w:next w:val="1"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3">
    <w:name w:val=" Char1"/>
    <w:basedOn w:val="1"/>
    <w:next w:val="1"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4">
    <w:name w:val="默认段落字体 Para Char Char Char1 Char"/>
    <w:basedOn w:val="1"/>
    <w:next w:val="1"/>
    <w:uiPriority w:val="0"/>
    <w:pPr>
      <w:widowControl w:val="0"/>
      <w:spacing w:line="240" w:lineRule="atLeast"/>
      <w:ind w:left="420"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微软（中国）有限公司</Company>
  <Pages>2</Pages>
  <Words>217</Words>
  <Characters>220</Characters>
  <Lines>2</Lines>
  <Paragraphs>1</Paragraphs>
  <TotalTime>8</TotalTime>
  <ScaleCrop>false</ScaleCrop>
  <LinksUpToDate>false</LinksUpToDate>
  <CharactersWithSpaces>232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2014-08-28T02:41:00Z</dcterms:created>
  <dc:creator>微软（中国）有限公司</dc:creator>
  <cp:lastModifiedBy>郭芋伶</cp:lastModifiedBy>
  <cp:lastPrinted>2025-04-23T06:51:24Z</cp:lastPrinted>
  <dcterms:modified xsi:type="dcterms:W3CDTF">2025-06-25T01:35:42Z</dcterms:modified>
  <dc:title>关于国有单位使用计划外入户指标的工作记录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E66812A15E984D05B737FEAB01DE7579_13</vt:lpwstr>
  </property>
  <property fmtid="{D5CDD505-2E9C-101B-9397-08002B2CF9AE}" pid="4" name="KSOTemplateDocerSaveRecord">
    <vt:lpwstr>eyJoZGlkIjoiMGU2MzNkM2NmOTI1MTk5YWVkMzFlOTQ0M2I4NTc2NTEiLCJ1c2VySWQiOiIyNDYxMDQwNjQifQ==</vt:lpwstr>
  </property>
</Properties>
</file>