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黑体"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回顾性中医医术实践</w:t>
      </w:r>
      <w:r>
        <w:rPr>
          <w:rFonts w:ascii="方正小标宋简体" w:eastAsia="方正小标宋简体"/>
          <w:bCs/>
          <w:sz w:val="44"/>
          <w:szCs w:val="44"/>
        </w:rPr>
        <w:t>资料（医案）表</w:t>
      </w:r>
    </w:p>
    <w:tbl>
      <w:tblPr>
        <w:tblStyle w:val="2"/>
        <w:tblW w:w="952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203"/>
        <w:gridCol w:w="1970"/>
        <w:gridCol w:w="1507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4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患者基本信息</w:t>
            </w:r>
          </w:p>
        </w:tc>
        <w:tc>
          <w:tcPr>
            <w:tcW w:w="220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197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性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别</w:t>
            </w:r>
          </w:p>
        </w:tc>
        <w:tc>
          <w:tcPr>
            <w:tcW w:w="190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41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龄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就诊时间</w:t>
            </w:r>
          </w:p>
        </w:tc>
        <w:tc>
          <w:tcPr>
            <w:tcW w:w="1906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41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联系方式（手机）</w:t>
            </w:r>
          </w:p>
        </w:tc>
        <w:tc>
          <w:tcPr>
            <w:tcW w:w="538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41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住址</w:t>
            </w:r>
          </w:p>
        </w:tc>
        <w:tc>
          <w:tcPr>
            <w:tcW w:w="538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194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患者来你处治疗时的主要情况</w:t>
            </w:r>
          </w:p>
        </w:tc>
        <w:tc>
          <w:tcPr>
            <w:tcW w:w="758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94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诊断</w:t>
            </w:r>
          </w:p>
        </w:tc>
        <w:tc>
          <w:tcPr>
            <w:tcW w:w="758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诊疗过程</w:t>
            </w:r>
          </w:p>
        </w:tc>
        <w:tc>
          <w:tcPr>
            <w:tcW w:w="758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94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诊疗结果</w:t>
            </w:r>
          </w:p>
        </w:tc>
        <w:tc>
          <w:tcPr>
            <w:tcW w:w="7586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r>
        <w:rPr>
          <w:rFonts w:hint="eastAsia" w:ascii="仿宋_GB2312" w:eastAsia="仿宋_GB2312"/>
          <w:bCs/>
          <w:sz w:val="24"/>
        </w:rPr>
        <w:t>说明：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每1份实践（医案）填一张表，</w:t>
      </w:r>
      <w:r>
        <w:rPr>
          <w:rFonts w:hint="eastAsia" w:ascii="仿宋_GB2312" w:eastAsia="仿宋_GB2312" w:cs="仿宋_GB2312"/>
          <w:bCs/>
          <w:sz w:val="24"/>
          <w:szCs w:val="24"/>
          <w:lang w:eastAsia="zh-CN" w:bidi="ar-SA"/>
        </w:rPr>
        <w:t>至少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共需要</w:t>
      </w:r>
      <w:r>
        <w:rPr>
          <w:rFonts w:hint="eastAsia" w:ascii="仿宋_GB2312" w:eastAsia="仿宋_GB2312" w:cs="仿宋_GB2312"/>
          <w:bCs/>
          <w:sz w:val="24"/>
          <w:szCs w:val="24"/>
          <w:highlight w:val="none"/>
          <w:lang w:val="en-US" w:eastAsia="zh-CN" w:bidi="ar-SA"/>
        </w:rPr>
        <w:t>15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WUyNjI5YjU2NTI0MTk1OWYwNzVlYjAzZTkzNTMifQ=="/>
  </w:docVars>
  <w:rsids>
    <w:rsidRoot w:val="04EF2916"/>
    <w:rsid w:val="04EF2916"/>
    <w:rsid w:val="4D501C28"/>
    <w:rsid w:val="54FEA5D9"/>
    <w:rsid w:val="7BB71374"/>
    <w:rsid w:val="DFEF4682"/>
    <w:rsid w:val="FEBF9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2021-09-15T01:12:00Z</dcterms:created>
  <dc:creator>张钦瑜</dc:creator>
  <cp:lastModifiedBy>user</cp:lastModifiedBy>
  <dcterms:modified xsi:type="dcterms:W3CDTF">2025-11-20T10:35:46Z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09D706B898C040C585C0B1D5383A8119</vt:lpwstr>
  </property>
</Properties>
</file>