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96" w:tblpY="2259"/>
        <w:tblOverlap w:val="never"/>
        <w:tblW w:w="13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60"/>
        <w:gridCol w:w="660"/>
        <w:gridCol w:w="645"/>
        <w:gridCol w:w="605"/>
        <w:gridCol w:w="810"/>
        <w:gridCol w:w="2910"/>
        <w:gridCol w:w="495"/>
        <w:gridCol w:w="855"/>
        <w:gridCol w:w="510"/>
        <w:gridCol w:w="615"/>
        <w:gridCol w:w="690"/>
        <w:gridCol w:w="615"/>
        <w:gridCol w:w="587"/>
        <w:gridCol w:w="585"/>
        <w:gridCol w:w="690"/>
        <w:gridCol w:w="630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482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8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2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学科或专业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四川省中医药转化医学中心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行政综合岗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03402006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1991年1月1 日及以后出生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大学本科及以上学历并取得 学士及以上学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本科：公共事业管理专业、行政管理专业、工商管理专业、汉语言文学专业、 新闻学专业、 网络与新媒体专业                                                     硕士研究生：公共管理专业、行政管理专业、工商管理专业、汉语言文字学专业、新闻传播学专业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中共党员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周琦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1993.08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3251210900515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西南政法大学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行政管理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大学本科管理学学士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79.34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第一名放弃，递补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四川省中医药转化医学中心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党务综合岗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03402007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1991年1月1日及以后出生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大学本科及以上学历和学位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本科：马克思主义理论专业、公共事业管理专业、行政管理专业 、工商管理专业、汉语言文学专业、 新闻学专业、 网络与新媒体专业                                     硕士研究生：马克思主义理论专业、公共管理专业、行政管理专业、工商管理专业、汉语言文字学专业、新闻传播学专业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中共党员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余婉馨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1997.07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3251210604621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成都中医药大学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公共事业管理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硕士研究生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78.29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四川省中医药转化医学中心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科研管理岗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03402008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1991年1月1日及以后出生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硕士研究生及以上学历和学位</w:t>
            </w:r>
          </w:p>
        </w:tc>
        <w:tc>
          <w:tcPr>
            <w:tcW w:w="29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药学专业、中药学专业、计算生物学与生物信息学专业、生物医药专业、公共管理专业、行政管理专业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刘露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1998.09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3251210608216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四川大学</w:t>
            </w:r>
          </w:p>
        </w:tc>
        <w:tc>
          <w:tcPr>
            <w:tcW w:w="58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行政管理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硕士研究生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81.85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四川省中医药管理局直属事业单位2022年下半年公开招聘工作人员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拟聘人员名单</w:t>
      </w:r>
      <w:bookmarkStart w:id="0" w:name="_GoBack"/>
      <w:bookmarkEnd w:id="0"/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</w:p>
    <w:sectPr>
      <w:pgSz w:w="16838" w:h="11906" w:orient="landscape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jBlOGI4MmEyMjJkOTVmYmYzNGFlODViYzdjZDAifQ=="/>
  </w:docVars>
  <w:rsids>
    <w:rsidRoot w:val="00000000"/>
    <w:rsid w:val="07202ED2"/>
    <w:rsid w:val="0EEB48C8"/>
    <w:rsid w:val="10744587"/>
    <w:rsid w:val="140212F1"/>
    <w:rsid w:val="154871D8"/>
    <w:rsid w:val="195436B9"/>
    <w:rsid w:val="1C177904"/>
    <w:rsid w:val="1E200CF1"/>
    <w:rsid w:val="2149055F"/>
    <w:rsid w:val="260D5459"/>
    <w:rsid w:val="2FB15C4D"/>
    <w:rsid w:val="34BD6E42"/>
    <w:rsid w:val="378E4AC6"/>
    <w:rsid w:val="3EDA6843"/>
    <w:rsid w:val="4470407C"/>
    <w:rsid w:val="45553B7B"/>
    <w:rsid w:val="45DF046D"/>
    <w:rsid w:val="461716DC"/>
    <w:rsid w:val="519F1952"/>
    <w:rsid w:val="51E34D8A"/>
    <w:rsid w:val="55202DAA"/>
    <w:rsid w:val="5A76346C"/>
    <w:rsid w:val="5C9E4B1B"/>
    <w:rsid w:val="67FB1977"/>
    <w:rsid w:val="68617509"/>
    <w:rsid w:val="6DB77BCC"/>
    <w:rsid w:val="6E804461"/>
    <w:rsid w:val="6ED8604B"/>
    <w:rsid w:val="72481D4A"/>
    <w:rsid w:val="74617C96"/>
    <w:rsid w:val="7DF30AE3"/>
    <w:rsid w:val="7E2F600D"/>
    <w:rsid w:val="7E5756A2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665</Characters>
  <Lines>0</Lines>
  <Paragraphs>0</Paragraphs>
  <TotalTime>2</TotalTime>
  <ScaleCrop>false</ScaleCrop>
  <LinksUpToDate>false</LinksUpToDate>
  <CharactersWithSpaces>762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2023-04-06T09:59:00Z</dcterms:created>
  <dc:creator>ddg</dc:creator>
  <cp:lastModifiedBy>洋芋^O^</cp:lastModifiedBy>
  <cp:lastPrinted>2023-08-17T06:46:00Z</cp:lastPrinted>
  <dcterms:modified xsi:type="dcterms:W3CDTF">2023-08-17T12:04:46Z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6E7BE6356893471D8780AA857275FDCA</vt:lpwstr>
  </property>
</Properties>
</file>